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09" w:rsidRDefault="001B2F09" w:rsidP="001B2F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Wat is b</w:t>
      </w:r>
      <w:r>
        <w:rPr>
          <w:rFonts w:ascii="Arial" w:hAnsi="Arial" w:cs="Arial"/>
          <w:color w:val="000000"/>
        </w:rPr>
        <w:t>ij de aanleg van drainage</w:t>
      </w:r>
      <w:r>
        <w:rPr>
          <w:rFonts w:ascii="Arial" w:hAnsi="Arial" w:cs="Arial"/>
          <w:color w:val="000000"/>
        </w:rPr>
        <w:t xml:space="preserve"> belangrijk</w:t>
      </w:r>
      <w:r>
        <w:rPr>
          <w:rFonts w:ascii="Arial" w:hAnsi="Arial" w:cs="Arial"/>
          <w:color w:val="000000"/>
        </w:rPr>
        <w:t>:</w:t>
      </w:r>
    </w:p>
    <w:p w:rsidR="001B2F09" w:rsidRDefault="001B2F09" w:rsidP="001B2F0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9A2DF6">
        <w:rPr>
          <w:rFonts w:ascii="Arial" w:hAnsi="Arial" w:cs="Arial"/>
          <w:color w:val="000000"/>
        </w:rPr>
        <w:t>de maatgevende afvoer .</w:t>
      </w:r>
    </w:p>
    <w:p w:rsidR="001B2F09" w:rsidRPr="00EE2FAE" w:rsidRDefault="001B2F09" w:rsidP="001B2F0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draindiepte .</w:t>
      </w:r>
    </w:p>
    <w:p w:rsidR="001B2F09" w:rsidRDefault="001B2F09" w:rsidP="001B2F0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1B2F09">
        <w:rPr>
          <w:rFonts w:ascii="Arial" w:hAnsi="Arial" w:cs="Arial"/>
          <w:color w:val="000000"/>
        </w:rPr>
        <w:t xml:space="preserve">de diepte van een </w:t>
      </w:r>
      <w:r w:rsidRPr="001B2F09">
        <w:rPr>
          <w:rFonts w:ascii="Arial" w:hAnsi="Arial" w:cs="Arial"/>
          <w:color w:val="000000"/>
        </w:rPr>
        <w:t xml:space="preserve">ondoorlatende laag </w:t>
      </w:r>
    </w:p>
    <w:p w:rsidR="001B2F09" w:rsidRPr="007317C4" w:rsidRDefault="007317C4" w:rsidP="007317C4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 bovengenoemde zaken.</w:t>
      </w:r>
    </w:p>
    <w:p w:rsidR="001B2F09" w:rsidRPr="001B2F09" w:rsidRDefault="007317C4" w:rsidP="001B2F09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1B2F09" w:rsidRPr="001B2F09">
        <w:rPr>
          <w:rFonts w:ascii="Arial" w:hAnsi="Arial" w:cs="Arial"/>
          <w:color w:val="000000"/>
        </w:rPr>
        <w:t>e maatgevende afvoer q is</w:t>
      </w:r>
      <w:r>
        <w:rPr>
          <w:rFonts w:ascii="Arial" w:hAnsi="Arial" w:cs="Arial"/>
          <w:color w:val="000000"/>
        </w:rPr>
        <w:t xml:space="preserve"> hetzelfde als</w:t>
      </w:r>
      <w:r w:rsidR="001B2F09" w:rsidRPr="001B2F09">
        <w:rPr>
          <w:rFonts w:ascii="Arial" w:hAnsi="Arial" w:cs="Arial"/>
          <w:color w:val="000000"/>
        </w:rPr>
        <w:t>:</w:t>
      </w:r>
    </w:p>
    <w:p w:rsidR="001B2F09" w:rsidRDefault="007317C4" w:rsidP="001B2F09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draindiepte</w:t>
      </w:r>
    </w:p>
    <w:p w:rsidR="001B2F09" w:rsidRDefault="007317C4" w:rsidP="001B2F09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capaciteit van het drainagesysteem</w:t>
      </w:r>
    </w:p>
    <w:p w:rsidR="001B2F09" w:rsidRDefault="007317C4" w:rsidP="001B2F09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 diameter van de drain </w:t>
      </w:r>
    </w:p>
    <w:p w:rsidR="001B2F09" w:rsidRDefault="007317C4" w:rsidP="001B2F09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afvoer van de sloot</w:t>
      </w:r>
    </w:p>
    <w:p w:rsidR="001B2F09" w:rsidRDefault="001B2F09" w:rsidP="001B2F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 droogleggingseis </w:t>
      </w:r>
      <w:r w:rsidR="007317C4">
        <w:rPr>
          <w:rFonts w:ascii="Arial" w:hAnsi="Arial" w:cs="Arial"/>
          <w:color w:val="000000"/>
        </w:rPr>
        <w:t>betekent:</w:t>
      </w:r>
    </w:p>
    <w:p w:rsidR="001B2F09" w:rsidRPr="007317C4" w:rsidRDefault="007317C4" w:rsidP="001B2F09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7317C4">
        <w:rPr>
          <w:rFonts w:ascii="Arial" w:hAnsi="Arial" w:cs="Arial"/>
          <w:color w:val="000000"/>
        </w:rPr>
        <w:t>de diepte</w:t>
      </w:r>
      <w:r>
        <w:rPr>
          <w:rFonts w:ascii="Arial" w:hAnsi="Arial" w:cs="Arial"/>
          <w:color w:val="000000"/>
        </w:rPr>
        <w:t xml:space="preserve"> vanaf bovengrond</w:t>
      </w:r>
      <w:r w:rsidRPr="007317C4">
        <w:rPr>
          <w:rFonts w:ascii="Arial" w:hAnsi="Arial" w:cs="Arial"/>
          <w:color w:val="000000"/>
        </w:rPr>
        <w:t xml:space="preserve"> die de o</w:t>
      </w:r>
      <w:r>
        <w:rPr>
          <w:rFonts w:ascii="Arial" w:hAnsi="Arial" w:cs="Arial"/>
          <w:color w:val="000000"/>
        </w:rPr>
        <w:t>ndernemer verkiest</w:t>
      </w:r>
      <w:r w:rsidRPr="007317C4">
        <w:rPr>
          <w:rFonts w:ascii="Arial" w:hAnsi="Arial" w:cs="Arial"/>
          <w:color w:val="000000"/>
        </w:rPr>
        <w:t xml:space="preserve"> om droog te leggen</w:t>
      </w:r>
    </w:p>
    <w:p w:rsidR="005712CE" w:rsidRPr="005712CE" w:rsidRDefault="005712CE" w:rsidP="005712CE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5712CE">
        <w:rPr>
          <w:rFonts w:ascii="Arial" w:hAnsi="Arial" w:cs="Arial"/>
          <w:color w:val="000000"/>
        </w:rPr>
        <w:t>de diepte vanaf bovengrond die de</w:t>
      </w:r>
      <w:r>
        <w:rPr>
          <w:rFonts w:ascii="Arial" w:hAnsi="Arial" w:cs="Arial"/>
          <w:color w:val="000000"/>
        </w:rPr>
        <w:t xml:space="preserve"> overheid verplicht stelt </w:t>
      </w:r>
      <w:r w:rsidRPr="005712CE">
        <w:rPr>
          <w:rFonts w:ascii="Arial" w:hAnsi="Arial" w:cs="Arial"/>
          <w:color w:val="000000"/>
        </w:rPr>
        <w:t>om droog te leggen</w:t>
      </w:r>
    </w:p>
    <w:p w:rsidR="005712CE" w:rsidRPr="005712CE" w:rsidRDefault="005712CE" w:rsidP="005712CE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5712CE">
        <w:rPr>
          <w:rFonts w:ascii="Arial" w:hAnsi="Arial" w:cs="Arial"/>
          <w:color w:val="000000"/>
        </w:rPr>
        <w:t xml:space="preserve">de diepte vanaf </w:t>
      </w:r>
      <w:r>
        <w:rPr>
          <w:rFonts w:ascii="Arial" w:hAnsi="Arial" w:cs="Arial"/>
          <w:color w:val="000000"/>
        </w:rPr>
        <w:t>onder</w:t>
      </w:r>
      <w:r w:rsidRPr="005712CE">
        <w:rPr>
          <w:rFonts w:ascii="Arial" w:hAnsi="Arial" w:cs="Arial"/>
          <w:color w:val="000000"/>
        </w:rPr>
        <w:t>grond die de ondernemer verkiest om droog te leggen</w:t>
      </w:r>
    </w:p>
    <w:p w:rsidR="005712CE" w:rsidRPr="005712CE" w:rsidRDefault="005712CE" w:rsidP="005712CE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5712CE">
        <w:rPr>
          <w:rFonts w:ascii="Arial" w:hAnsi="Arial" w:cs="Arial"/>
          <w:color w:val="000000"/>
        </w:rPr>
        <w:t xml:space="preserve">de diepte vanaf </w:t>
      </w:r>
      <w:r>
        <w:rPr>
          <w:rFonts w:ascii="Arial" w:hAnsi="Arial" w:cs="Arial"/>
          <w:color w:val="000000"/>
        </w:rPr>
        <w:t>onder</w:t>
      </w:r>
      <w:r w:rsidRPr="005712CE">
        <w:rPr>
          <w:rFonts w:ascii="Arial" w:hAnsi="Arial" w:cs="Arial"/>
          <w:color w:val="000000"/>
        </w:rPr>
        <w:t>grond die de overheid verplicht stelt om droog te leggen</w:t>
      </w:r>
    </w:p>
    <w:p w:rsidR="007317C4" w:rsidRPr="005712CE" w:rsidRDefault="007317C4" w:rsidP="005712CE">
      <w:pPr>
        <w:ind w:left="360"/>
        <w:rPr>
          <w:rFonts w:ascii="Arial" w:hAnsi="Arial" w:cs="Arial"/>
          <w:color w:val="000000"/>
        </w:rPr>
      </w:pPr>
    </w:p>
    <w:p w:rsidR="001B2F09" w:rsidRDefault="001B2F09" w:rsidP="001B2F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Bij een drainafstand van </w:t>
      </w:r>
      <w:r w:rsidR="005712CE">
        <w:rPr>
          <w:rFonts w:ascii="Arial" w:hAnsi="Arial" w:cs="Arial"/>
          <w:color w:val="000000"/>
        </w:rPr>
        <w:t>25</w:t>
      </w:r>
      <w:r>
        <w:rPr>
          <w:rFonts w:ascii="Arial" w:hAnsi="Arial" w:cs="Arial"/>
          <w:color w:val="000000"/>
        </w:rPr>
        <w:t xml:space="preserve"> meter, een drainlengte van </w:t>
      </w:r>
      <w:r w:rsidR="005712CE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00 meter en een maatgevende afvoer van </w:t>
      </w:r>
      <w:r w:rsidR="005712CE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mm/etmaal komt er bij hevige regenval de volgende hoeveelheid in L/sec uit de drain:</w:t>
      </w:r>
    </w:p>
    <w:p w:rsidR="001B2F09" w:rsidRDefault="001B2F09" w:rsidP="001B2F09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0,32 L/sec</w:t>
      </w:r>
    </w:p>
    <w:p w:rsidR="001B2F09" w:rsidRDefault="001B2F09" w:rsidP="001B2F09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0,64 L/sec</w:t>
      </w:r>
    </w:p>
    <w:p w:rsidR="001B2F09" w:rsidRDefault="001B2F09" w:rsidP="001B2F09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0,16 L/sec</w:t>
      </w:r>
    </w:p>
    <w:p w:rsidR="001B2F09" w:rsidRDefault="005712CE" w:rsidP="001B2F09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Antwoord staat er niet bij</w:t>
      </w:r>
    </w:p>
    <w:p w:rsidR="001B2F09" w:rsidRDefault="001B2F09" w:rsidP="005712CE">
      <w:pPr>
        <w:pStyle w:val="ListParagraph"/>
        <w:rPr>
          <w:rFonts w:ascii="Arial" w:hAnsi="Arial" w:cs="Arial"/>
          <w:color w:val="000000"/>
        </w:rPr>
      </w:pPr>
    </w:p>
    <w:p w:rsidR="001B2F09" w:rsidRDefault="001B2F09" w:rsidP="001B2F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Als de </w:t>
      </w:r>
      <w:r w:rsidR="005712CE">
        <w:rPr>
          <w:rFonts w:ascii="Arial" w:hAnsi="Arial" w:cs="Arial"/>
          <w:color w:val="000000"/>
        </w:rPr>
        <w:t>doorlatendheid van de bodem groter</w:t>
      </w:r>
      <w:r>
        <w:rPr>
          <w:rFonts w:ascii="Arial" w:hAnsi="Arial" w:cs="Arial"/>
          <w:color w:val="000000"/>
        </w:rPr>
        <w:t xml:space="preserve"> wordt, wordt de drainafstand:</w:t>
      </w:r>
    </w:p>
    <w:p w:rsidR="001B2F09" w:rsidRPr="00C8704A" w:rsidRDefault="001B2F09" w:rsidP="001B2F09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u w:val="single"/>
        </w:rPr>
      </w:pPr>
      <w:bookmarkStart w:id="0" w:name="_GoBack"/>
      <w:r w:rsidRPr="005712CE">
        <w:rPr>
          <w:rFonts w:ascii="Arial" w:hAnsi="Arial" w:cs="Arial"/>
          <w:color w:val="000000"/>
        </w:rPr>
        <w:t>Groter</w:t>
      </w:r>
      <w:bookmarkEnd w:id="0"/>
      <w:r w:rsidRPr="00C8704A">
        <w:rPr>
          <w:rFonts w:ascii="Arial" w:hAnsi="Arial" w:cs="Arial"/>
          <w:color w:val="000000"/>
          <w:u w:val="single"/>
        </w:rPr>
        <w:t>.</w:t>
      </w:r>
    </w:p>
    <w:p w:rsidR="001B2F09" w:rsidRDefault="001B2F09" w:rsidP="001B2F09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Kleiner.</w:t>
      </w:r>
    </w:p>
    <w:p w:rsidR="001B2F09" w:rsidRDefault="001B2F09" w:rsidP="001B2F09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Blijft gelijk.</w:t>
      </w:r>
    </w:p>
    <w:p w:rsidR="001B2F09" w:rsidRDefault="001B2F09" w:rsidP="001B2F09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Valt niets van te zeggen.</w:t>
      </w:r>
    </w:p>
    <w:p w:rsidR="001B2F09" w:rsidRDefault="001B2F09" w:rsidP="001B2F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Als de drainafstand groter wordt, wordt de maximale opbolling van het water tussen de drains:</w:t>
      </w:r>
    </w:p>
    <w:p w:rsidR="001B2F09" w:rsidRPr="00C8704A" w:rsidRDefault="001B2F09" w:rsidP="001B2F09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u w:val="single"/>
        </w:rPr>
      </w:pPr>
      <w:r w:rsidRPr="00C8704A">
        <w:rPr>
          <w:rFonts w:ascii="Arial" w:hAnsi="Arial" w:cs="Arial"/>
          <w:color w:val="000000"/>
          <w:u w:val="single"/>
        </w:rPr>
        <w:t>Groter.</w:t>
      </w:r>
    </w:p>
    <w:p w:rsidR="001B2F09" w:rsidRDefault="001B2F09" w:rsidP="001B2F09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Kleiner.</w:t>
      </w:r>
    </w:p>
    <w:p w:rsidR="001B2F09" w:rsidRDefault="001B2F09" w:rsidP="001B2F09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Blijft gelijk.</w:t>
      </w:r>
    </w:p>
    <w:p w:rsidR="001B2F09" w:rsidRDefault="001B2F09" w:rsidP="001B2F09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Valt niets van te zeggen.</w:t>
      </w:r>
    </w:p>
    <w:p w:rsidR="001B2F09" w:rsidRDefault="001B2F09" w:rsidP="001B2F09">
      <w:pPr>
        <w:pStyle w:val="ListParagraph"/>
        <w:rPr>
          <w:rFonts w:ascii="Arial" w:hAnsi="Arial" w:cs="Arial"/>
          <w:color w:val="000000"/>
        </w:rPr>
      </w:pPr>
    </w:p>
    <w:p w:rsidR="003F497F" w:rsidRDefault="003F497F"/>
    <w:sectPr w:rsidR="003F4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AC2"/>
    <w:multiLevelType w:val="hybridMultilevel"/>
    <w:tmpl w:val="4FFE20CC"/>
    <w:lvl w:ilvl="0" w:tplc="5E5C57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B56A4"/>
    <w:multiLevelType w:val="hybridMultilevel"/>
    <w:tmpl w:val="46C2EF52"/>
    <w:lvl w:ilvl="0" w:tplc="D696B2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9776A"/>
    <w:multiLevelType w:val="hybridMultilevel"/>
    <w:tmpl w:val="834A1606"/>
    <w:lvl w:ilvl="0" w:tplc="610C5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F1BDE"/>
    <w:multiLevelType w:val="hybridMultilevel"/>
    <w:tmpl w:val="6BCCFAA8"/>
    <w:lvl w:ilvl="0" w:tplc="0CB28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E77C4"/>
    <w:multiLevelType w:val="hybridMultilevel"/>
    <w:tmpl w:val="823A519C"/>
    <w:lvl w:ilvl="0" w:tplc="CA84BC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C53E5"/>
    <w:multiLevelType w:val="hybridMultilevel"/>
    <w:tmpl w:val="C2B41E20"/>
    <w:lvl w:ilvl="0" w:tplc="B0B6E9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A1853"/>
    <w:multiLevelType w:val="hybridMultilevel"/>
    <w:tmpl w:val="46C2EF52"/>
    <w:lvl w:ilvl="0" w:tplc="D696B2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09"/>
    <w:rsid w:val="001B2F09"/>
    <w:rsid w:val="003F497F"/>
    <w:rsid w:val="005712CE"/>
    <w:rsid w:val="0073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Andriushka</dc:creator>
  <cp:lastModifiedBy>Andriushka</cp:lastModifiedBy>
  <cp:revision>2</cp:revision>
  <dcterms:created xsi:type="dcterms:W3CDTF">2014-11-02T07:34:00Z</dcterms:created>
  <dcterms:modified xsi:type="dcterms:W3CDTF">2014-11-02T07:34:00Z</dcterms:modified>
</cp:coreProperties>
</file>